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03D0E" w14:textId="17D6D4AE" w:rsidR="00ED44E8" w:rsidRPr="00ED44E8" w:rsidRDefault="00ED44E8" w:rsidP="00ED44E8">
      <w:pPr>
        <w:pStyle w:val="Kop5"/>
        <w:rPr>
          <w:b/>
          <w:bCs/>
        </w:rPr>
      </w:pPr>
      <w:bookmarkStart w:id="0" w:name="_Toc205544907"/>
      <w:r w:rsidRPr="00ED44E8">
        <w:rPr>
          <w:b/>
          <w:bCs/>
        </w:rPr>
        <w:t>Bijlage 1 Antwoordformulier</w:t>
      </w:r>
      <w:bookmarkEnd w:id="0"/>
    </w:p>
    <w:p w14:paraId="3783F71A" w14:textId="77777777" w:rsidR="00ED44E8" w:rsidRPr="00641774" w:rsidRDefault="00ED44E8" w:rsidP="00ED44E8">
      <w:pPr>
        <w:rPr>
          <w:sz w:val="18"/>
          <w:szCs w:val="18"/>
        </w:rPr>
      </w:pPr>
    </w:p>
    <w:p w14:paraId="114303F3" w14:textId="77777777" w:rsidR="00ED44E8" w:rsidRPr="00641774" w:rsidRDefault="00ED44E8" w:rsidP="00ED44E8">
      <w:pPr>
        <w:rPr>
          <w:b/>
          <w:bCs/>
          <w:sz w:val="18"/>
          <w:szCs w:val="18"/>
        </w:rPr>
      </w:pPr>
      <w:r w:rsidRPr="00641774">
        <w:rPr>
          <w:b/>
          <w:bCs/>
          <w:sz w:val="18"/>
          <w:szCs w:val="18"/>
        </w:rPr>
        <w:t>Scope</w:t>
      </w:r>
    </w:p>
    <w:p w14:paraId="52FB4E27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Zijn er partijen in staat de volledige scope (dus inclusief de optionele onderdelen en eventuele mogelijke uitbreidingen aan locaties) zelfstandig aan te bieden?</w:t>
      </w:r>
    </w:p>
    <w:p w14:paraId="0DF215F2" w14:textId="77777777" w:rsidR="00ED44E8" w:rsidRPr="00641774" w:rsidRDefault="00ED44E8" w:rsidP="00ED44E8">
      <w:pPr>
        <w:rPr>
          <w:sz w:val="18"/>
          <w:szCs w:val="18"/>
        </w:rPr>
      </w:pPr>
      <w:r w:rsidRPr="00641774">
        <w:rPr>
          <w:sz w:val="18"/>
          <w:szCs w:val="18"/>
        </w:rPr>
        <w:tab/>
      </w:r>
    </w:p>
    <w:p w14:paraId="1B40AE59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Indien dit niet kan; welk onderdeel/onderdelen geven problemen?</w:t>
      </w:r>
    </w:p>
    <w:p w14:paraId="1B6D401C" w14:textId="77777777" w:rsidR="00ED44E8" w:rsidRPr="00641774" w:rsidRDefault="00ED44E8" w:rsidP="00ED44E8">
      <w:pPr>
        <w:pStyle w:val="Lijstalinea"/>
        <w:rPr>
          <w:sz w:val="18"/>
          <w:szCs w:val="18"/>
        </w:rPr>
      </w:pPr>
    </w:p>
    <w:p w14:paraId="4941395A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In hoeverre worden onderaannemers ingezet om de volledige scope te kunnen aanbieden?</w:t>
      </w:r>
    </w:p>
    <w:p w14:paraId="664220F6" w14:textId="77777777" w:rsidR="00ED44E8" w:rsidRPr="00641774" w:rsidRDefault="00ED44E8" w:rsidP="00ED44E8">
      <w:pPr>
        <w:pStyle w:val="Lijstalinea"/>
        <w:rPr>
          <w:sz w:val="18"/>
          <w:szCs w:val="18"/>
        </w:rPr>
      </w:pPr>
    </w:p>
    <w:p w14:paraId="11F77375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Is er interesse in de opdracht?</w:t>
      </w:r>
    </w:p>
    <w:p w14:paraId="5D150D2B" w14:textId="77777777" w:rsidR="00ED44E8" w:rsidRPr="00641774" w:rsidRDefault="00ED44E8" w:rsidP="00ED44E8">
      <w:pPr>
        <w:pStyle w:val="Lijstalinea"/>
        <w:rPr>
          <w:sz w:val="18"/>
          <w:szCs w:val="18"/>
        </w:rPr>
      </w:pPr>
    </w:p>
    <w:p w14:paraId="0BA71745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Zo ja, In welke hoedanigheid zou u mogelijk meedoen aan de opdracht? (alleen, in samenwerking met een andere partij, met één onderaannemer of in combinatie met meerdere onderaannemers)</w:t>
      </w:r>
    </w:p>
    <w:p w14:paraId="24347415" w14:textId="77777777" w:rsidR="00ED44E8" w:rsidRDefault="00ED44E8" w:rsidP="00ED44E8">
      <w:pPr>
        <w:pStyle w:val="Lijstalinea"/>
        <w:rPr>
          <w:sz w:val="18"/>
          <w:szCs w:val="18"/>
        </w:rPr>
      </w:pPr>
    </w:p>
    <w:p w14:paraId="7EEDE454" w14:textId="77777777" w:rsidR="006F6A25" w:rsidRPr="00641774" w:rsidRDefault="006F6A25" w:rsidP="00ED44E8">
      <w:pPr>
        <w:pStyle w:val="Lijstalinea"/>
        <w:rPr>
          <w:sz w:val="18"/>
          <w:szCs w:val="18"/>
        </w:rPr>
      </w:pPr>
    </w:p>
    <w:p w14:paraId="0B55FE15" w14:textId="77777777" w:rsidR="00ED44E8" w:rsidRPr="00641774" w:rsidRDefault="00ED44E8" w:rsidP="00ED44E8">
      <w:pPr>
        <w:rPr>
          <w:sz w:val="18"/>
          <w:szCs w:val="18"/>
        </w:rPr>
      </w:pPr>
    </w:p>
    <w:p w14:paraId="7D0124CC" w14:textId="77777777" w:rsidR="00ED44E8" w:rsidRPr="00641774" w:rsidRDefault="00ED44E8" w:rsidP="00ED44E8">
      <w:pPr>
        <w:rPr>
          <w:b/>
          <w:bCs/>
          <w:sz w:val="18"/>
          <w:szCs w:val="18"/>
        </w:rPr>
      </w:pPr>
      <w:r w:rsidRPr="00641774">
        <w:rPr>
          <w:b/>
          <w:bCs/>
          <w:sz w:val="18"/>
          <w:szCs w:val="18"/>
        </w:rPr>
        <w:t>Eisen, randvoorwaarden en kwaliteit</w:t>
      </w:r>
    </w:p>
    <w:p w14:paraId="2FED96A7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Is de eis om minimaal 80% van PRIO 1 meldingen (inbraak en sabotage) binnen 30 minuten aanrijtijd proportioneel?</w:t>
      </w:r>
    </w:p>
    <w:p w14:paraId="48B957EA" w14:textId="77777777" w:rsidR="00ED44E8" w:rsidRPr="00641774" w:rsidRDefault="00ED44E8" w:rsidP="00ED44E8">
      <w:pPr>
        <w:pStyle w:val="Lijstalinea"/>
        <w:rPr>
          <w:sz w:val="18"/>
          <w:szCs w:val="18"/>
        </w:rPr>
      </w:pPr>
    </w:p>
    <w:p w14:paraId="096E7E48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Indien nee; Wat wordt als haalbaar en proportioneel gevonden en waarom?</w:t>
      </w:r>
    </w:p>
    <w:p w14:paraId="6EEF5490" w14:textId="77777777" w:rsidR="00ED44E8" w:rsidRPr="00641774" w:rsidRDefault="00ED44E8" w:rsidP="00ED44E8">
      <w:pPr>
        <w:pStyle w:val="Lijstalinea"/>
        <w:rPr>
          <w:sz w:val="18"/>
          <w:szCs w:val="18"/>
        </w:rPr>
      </w:pPr>
    </w:p>
    <w:p w14:paraId="6E8C124B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 xml:space="preserve">Is de eis om minimaal 75% van PRIO 2 meldingen (zoals; te laat in, storing </w:t>
      </w:r>
      <w:proofErr w:type="spellStart"/>
      <w:r w:rsidRPr="00641774">
        <w:rPr>
          <w:sz w:val="18"/>
          <w:szCs w:val="18"/>
        </w:rPr>
        <w:t>etc</w:t>
      </w:r>
      <w:proofErr w:type="spellEnd"/>
      <w:r w:rsidRPr="00641774">
        <w:rPr>
          <w:sz w:val="18"/>
          <w:szCs w:val="18"/>
        </w:rPr>
        <w:t>) binnen 40 minuten aanrijtijd proportioneel?</w:t>
      </w:r>
    </w:p>
    <w:p w14:paraId="0EA6BC5D" w14:textId="77777777" w:rsidR="00ED44E8" w:rsidRPr="00641774" w:rsidRDefault="00ED44E8" w:rsidP="00ED44E8">
      <w:pPr>
        <w:pStyle w:val="Lijstalinea"/>
        <w:rPr>
          <w:sz w:val="18"/>
          <w:szCs w:val="18"/>
        </w:rPr>
      </w:pPr>
    </w:p>
    <w:p w14:paraId="2D94EBAA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Indien nee; Wat wordt als haalbaar en proportioneel gevonden en waarom?</w:t>
      </w:r>
    </w:p>
    <w:p w14:paraId="4521B538" w14:textId="77777777" w:rsidR="00ED44E8" w:rsidRPr="00641774" w:rsidRDefault="00ED44E8" w:rsidP="00ED44E8">
      <w:pPr>
        <w:pStyle w:val="Lijstalinea"/>
        <w:rPr>
          <w:sz w:val="18"/>
          <w:szCs w:val="18"/>
        </w:rPr>
      </w:pPr>
    </w:p>
    <w:p w14:paraId="393204BA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Kunnen partijen voldoen aan de ISO-eisen?</w:t>
      </w:r>
    </w:p>
    <w:p w14:paraId="4EEC362D" w14:textId="77777777" w:rsidR="00ED44E8" w:rsidRPr="00641774" w:rsidRDefault="00ED44E8" w:rsidP="00ED44E8">
      <w:pPr>
        <w:rPr>
          <w:sz w:val="18"/>
          <w:szCs w:val="18"/>
        </w:rPr>
      </w:pPr>
    </w:p>
    <w:p w14:paraId="56E737AF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In hoeverre zou elektrisch rijden meegenomen moeten worden binnen de beoordeling van de opdracht?</w:t>
      </w:r>
    </w:p>
    <w:p w14:paraId="7F501E85" w14:textId="77777777" w:rsidR="00ED44E8" w:rsidRPr="00641774" w:rsidRDefault="00ED44E8" w:rsidP="00ED44E8">
      <w:pPr>
        <w:pStyle w:val="Lijstalinea"/>
        <w:rPr>
          <w:sz w:val="18"/>
          <w:szCs w:val="18"/>
        </w:rPr>
      </w:pPr>
    </w:p>
    <w:p w14:paraId="3FAFCE60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Welke kwaliteitsindicatoren zeggen volgens u écht iets over goede beveiligingsdienstverlening in de praktijk?</w:t>
      </w:r>
    </w:p>
    <w:p w14:paraId="568D0EAB" w14:textId="77777777" w:rsidR="00ED44E8" w:rsidRPr="00641774" w:rsidRDefault="00ED44E8" w:rsidP="00ED44E8">
      <w:pPr>
        <w:pStyle w:val="Lijstalinea"/>
        <w:rPr>
          <w:sz w:val="18"/>
          <w:szCs w:val="18"/>
        </w:rPr>
      </w:pPr>
    </w:p>
    <w:p w14:paraId="7C788F22" w14:textId="77777777" w:rsidR="00ED44E8" w:rsidRPr="00641774" w:rsidRDefault="00ED44E8" w:rsidP="00ED44E8">
      <w:pPr>
        <w:pStyle w:val="Lijstalinea"/>
        <w:numPr>
          <w:ilvl w:val="0"/>
          <w:numId w:val="1"/>
        </w:numPr>
        <w:tabs>
          <w:tab w:val="clear" w:pos="-1440"/>
          <w:tab w:val="clear" w:pos="-720"/>
          <w:tab w:val="clear" w:pos="0"/>
          <w:tab w:val="clear" w:pos="380"/>
        </w:tabs>
        <w:spacing w:line="300" w:lineRule="atLeast"/>
        <w:rPr>
          <w:sz w:val="18"/>
          <w:szCs w:val="18"/>
        </w:rPr>
      </w:pPr>
      <w:r w:rsidRPr="00641774">
        <w:rPr>
          <w:sz w:val="18"/>
          <w:szCs w:val="18"/>
        </w:rPr>
        <w:t xml:space="preserve">Welke </w:t>
      </w:r>
      <w:proofErr w:type="spellStart"/>
      <w:r w:rsidRPr="00641774">
        <w:rPr>
          <w:sz w:val="18"/>
          <w:szCs w:val="18"/>
        </w:rPr>
        <w:t>KPI’s</w:t>
      </w:r>
      <w:proofErr w:type="spellEnd"/>
      <w:r w:rsidRPr="00641774">
        <w:rPr>
          <w:sz w:val="18"/>
          <w:szCs w:val="18"/>
        </w:rPr>
        <w:t xml:space="preserve"> zijn volgens u essentieel om kwaliteit en continuïteit te borgen? Welke werken in de praktijk níet?</w:t>
      </w:r>
    </w:p>
    <w:p w14:paraId="38180376" w14:textId="77777777" w:rsidR="00ED44E8" w:rsidRPr="00641774" w:rsidRDefault="00ED44E8" w:rsidP="00ED44E8">
      <w:pPr>
        <w:pStyle w:val="Lijstalinea"/>
        <w:rPr>
          <w:sz w:val="18"/>
          <w:szCs w:val="18"/>
        </w:rPr>
      </w:pPr>
    </w:p>
    <w:p w14:paraId="0C49A64E" w14:textId="33D2E89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Wat is uw ervaring met bonus</w:t>
      </w:r>
      <w:r w:rsidR="00D162DD">
        <w:rPr>
          <w:sz w:val="18"/>
          <w:szCs w:val="18"/>
        </w:rPr>
        <w:t>-</w:t>
      </w:r>
      <w:r w:rsidRPr="00641774">
        <w:rPr>
          <w:sz w:val="18"/>
          <w:szCs w:val="18"/>
        </w:rPr>
        <w:t>/</w:t>
      </w:r>
      <w:r w:rsidR="00D162DD" w:rsidRPr="00641774">
        <w:rPr>
          <w:sz w:val="18"/>
          <w:szCs w:val="18"/>
        </w:rPr>
        <w:t>malusregelingen</w:t>
      </w:r>
      <w:r w:rsidRPr="00641774">
        <w:rPr>
          <w:sz w:val="18"/>
          <w:szCs w:val="18"/>
        </w:rPr>
        <w:t>? Wat motiveert daadwerkelijk tot beter presteren?</w:t>
      </w:r>
    </w:p>
    <w:p w14:paraId="007DA90D" w14:textId="77777777" w:rsidR="00ED44E8" w:rsidRPr="00641774" w:rsidRDefault="00ED44E8" w:rsidP="00ED44E8">
      <w:pPr>
        <w:pStyle w:val="Lijstalinea"/>
        <w:ind w:left="0"/>
        <w:rPr>
          <w:sz w:val="18"/>
          <w:szCs w:val="18"/>
        </w:rPr>
      </w:pPr>
    </w:p>
    <w:p w14:paraId="6FCAF95D" w14:textId="77777777" w:rsidR="00ED44E8" w:rsidRDefault="00ED44E8" w:rsidP="00ED44E8">
      <w:pPr>
        <w:rPr>
          <w:sz w:val="18"/>
          <w:szCs w:val="18"/>
        </w:rPr>
      </w:pPr>
    </w:p>
    <w:p w14:paraId="27A87196" w14:textId="77777777" w:rsidR="006F6A25" w:rsidRPr="00641774" w:rsidRDefault="006F6A25" w:rsidP="00ED44E8">
      <w:pPr>
        <w:rPr>
          <w:sz w:val="18"/>
          <w:szCs w:val="18"/>
        </w:rPr>
      </w:pPr>
    </w:p>
    <w:p w14:paraId="58CD53FB" w14:textId="77777777" w:rsidR="00ED44E8" w:rsidRPr="00641774" w:rsidRDefault="00ED44E8" w:rsidP="00ED44E8">
      <w:pPr>
        <w:rPr>
          <w:b/>
          <w:bCs/>
          <w:sz w:val="18"/>
          <w:szCs w:val="18"/>
        </w:rPr>
      </w:pPr>
      <w:r w:rsidRPr="00641774">
        <w:rPr>
          <w:b/>
          <w:bCs/>
          <w:sz w:val="18"/>
          <w:szCs w:val="18"/>
        </w:rPr>
        <w:t>Overig</w:t>
      </w:r>
    </w:p>
    <w:p w14:paraId="581B987A" w14:textId="77777777" w:rsidR="00ED44E8" w:rsidRPr="00641774" w:rsidRDefault="00ED44E8" w:rsidP="00ED44E8">
      <w:pPr>
        <w:pStyle w:val="Lijstalinea"/>
        <w:numPr>
          <w:ilvl w:val="0"/>
          <w:numId w:val="1"/>
        </w:numPr>
        <w:rPr>
          <w:sz w:val="18"/>
          <w:szCs w:val="18"/>
        </w:rPr>
      </w:pPr>
      <w:r w:rsidRPr="00641774">
        <w:rPr>
          <w:sz w:val="18"/>
          <w:szCs w:val="18"/>
        </w:rPr>
        <w:t>Zijn er ideeën of voorstellen die je HHR wilt meegeven voor onderhavige opdracht in de voorbereiding van de aanbesteding?</w:t>
      </w:r>
    </w:p>
    <w:p w14:paraId="35B5676C" w14:textId="77777777" w:rsidR="00ED44E8" w:rsidRPr="00641774" w:rsidRDefault="00ED44E8" w:rsidP="00ED44E8">
      <w:pPr>
        <w:rPr>
          <w:sz w:val="18"/>
          <w:szCs w:val="18"/>
        </w:rPr>
      </w:pPr>
    </w:p>
    <w:p w14:paraId="0B4D71AE" w14:textId="77777777" w:rsidR="00ED44E8" w:rsidRPr="00641774" w:rsidRDefault="00ED44E8" w:rsidP="00ED44E8">
      <w:pPr>
        <w:pStyle w:val="Lijstalinea"/>
        <w:numPr>
          <w:ilvl w:val="0"/>
          <w:numId w:val="1"/>
        </w:numPr>
        <w:tabs>
          <w:tab w:val="clear" w:pos="-1440"/>
          <w:tab w:val="clear" w:pos="-720"/>
          <w:tab w:val="clear" w:pos="0"/>
          <w:tab w:val="clear" w:pos="380"/>
        </w:tabs>
        <w:spacing w:line="300" w:lineRule="atLeast"/>
        <w:rPr>
          <w:sz w:val="18"/>
          <w:szCs w:val="18"/>
        </w:rPr>
      </w:pPr>
      <w:r w:rsidRPr="00641774">
        <w:rPr>
          <w:sz w:val="18"/>
          <w:szCs w:val="18"/>
        </w:rPr>
        <w:t>Wat verwacht u van de opdrachtgever (HHR) om de dienstverlening goed te laten functioneren?</w:t>
      </w:r>
    </w:p>
    <w:p w14:paraId="350ED2B7" w14:textId="77777777" w:rsidR="00ED44E8" w:rsidRPr="00641774" w:rsidRDefault="00ED44E8" w:rsidP="00ED44E8">
      <w:pPr>
        <w:pStyle w:val="Lijstalinea"/>
        <w:tabs>
          <w:tab w:val="clear" w:pos="-1440"/>
          <w:tab w:val="clear" w:pos="-720"/>
          <w:tab w:val="clear" w:pos="0"/>
          <w:tab w:val="clear" w:pos="380"/>
        </w:tabs>
        <w:spacing w:line="300" w:lineRule="atLeast"/>
        <w:ind w:left="0"/>
        <w:rPr>
          <w:sz w:val="18"/>
          <w:szCs w:val="18"/>
        </w:rPr>
      </w:pPr>
    </w:p>
    <w:p w14:paraId="7937FC33" w14:textId="0C8E61FB" w:rsidR="00F92D18" w:rsidRPr="00641774" w:rsidRDefault="00ED44E8" w:rsidP="00641774">
      <w:pPr>
        <w:pStyle w:val="Lijstalinea"/>
        <w:numPr>
          <w:ilvl w:val="0"/>
          <w:numId w:val="1"/>
        </w:numPr>
        <w:tabs>
          <w:tab w:val="clear" w:pos="-1440"/>
          <w:tab w:val="clear" w:pos="-720"/>
          <w:tab w:val="clear" w:pos="0"/>
          <w:tab w:val="clear" w:pos="380"/>
        </w:tabs>
        <w:spacing w:line="300" w:lineRule="atLeast"/>
        <w:rPr>
          <w:sz w:val="18"/>
          <w:szCs w:val="18"/>
        </w:rPr>
      </w:pPr>
      <w:r w:rsidRPr="00641774">
        <w:rPr>
          <w:sz w:val="18"/>
          <w:szCs w:val="18"/>
        </w:rPr>
        <w:t>Hoe borgen partijen continuïteit bij personeelstekorten, piekbelasting en langdurige uitval?</w:t>
      </w:r>
    </w:p>
    <w:sectPr w:rsidR="00F92D18" w:rsidRPr="00641774" w:rsidSect="00ED44E8">
      <w:headerReference w:type="even" r:id="rId10"/>
      <w:footerReference w:type="even" r:id="rId11"/>
      <w:footerReference w:type="default" r:id="rId12"/>
      <w:footerReference w:type="first" r:id="rId13"/>
      <w:pgSz w:w="11906" w:h="16838" w:code="9"/>
      <w:pgMar w:top="1418" w:right="1418" w:bottom="1418" w:left="1440" w:header="709" w:footer="11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1A06" w14:textId="77777777" w:rsidR="003D160F" w:rsidRDefault="003D160F">
      <w:r>
        <w:separator/>
      </w:r>
    </w:p>
  </w:endnote>
  <w:endnote w:type="continuationSeparator" w:id="0">
    <w:p w14:paraId="1A79D53E" w14:textId="77777777" w:rsidR="003D160F" w:rsidRDefault="003D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0196" w14:textId="77777777" w:rsidR="00ED44E8" w:rsidRDefault="00ED44E8" w:rsidP="003A5759">
    <w:pPr>
      <w:pStyle w:val="Voettekst"/>
    </w:pPr>
    <w:r>
      <w:t>_______________________________________________________________________</w:t>
    </w:r>
  </w:p>
  <w:p w14:paraId="43F9C929" w14:textId="77777777" w:rsidR="00ED44E8" w:rsidRDefault="00ED44E8" w:rsidP="003A5759">
    <w:pPr>
      <w:pStyle w:val="Voettekst"/>
    </w:pP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10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11</w:t>
    </w:r>
    <w:r>
      <w:rPr>
        <w:b/>
      </w:rPr>
      <w:fldChar w:fldCharType="end"/>
    </w:r>
    <w:r>
      <w:tab/>
    </w:r>
    <w:r>
      <w:tab/>
      <w:t>Hoogheemraadschap van Rijnland</w:t>
    </w:r>
  </w:p>
  <w:p w14:paraId="60A6F26C" w14:textId="77777777" w:rsidR="00ED44E8" w:rsidRDefault="00ED44E8" w:rsidP="00150423">
    <w:pPr>
      <w:pStyle w:val="Voettekst"/>
      <w:jc w:val="right"/>
    </w:pPr>
    <w:r>
      <w:fldChar w:fldCharType="begin" w:fldLock="1"/>
    </w:r>
    <w:r w:rsidRPr="00150423">
      <w:instrText xml:space="preserve"> mitRef REFNUMBER \* MERGEFORMAT </w:instrText>
    </w:r>
    <w:r>
      <w:fldChar w:fldCharType="separate"/>
    </w:r>
    <w:r w:rsidRPr="00150423">
      <w:rPr>
        <w:bCs/>
        <w:noProof/>
      </w:rPr>
      <w:t>REFNUMBER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BABD" w14:textId="77777777" w:rsidR="00ED44E8" w:rsidRDefault="00ED44E8" w:rsidP="003A5759">
    <w:pPr>
      <w:pStyle w:val="VoettekstEerste"/>
      <w:ind w:left="0"/>
    </w:pPr>
    <w:r>
      <w:t>____________________________________________________________________________________________________________________</w:t>
    </w:r>
  </w:p>
  <w:p w14:paraId="1E72CF96" w14:textId="77777777" w:rsidR="00ED44E8" w:rsidRDefault="00ED44E8" w:rsidP="003A5759">
    <w:pPr>
      <w:pStyle w:val="Voettekst"/>
    </w:pPr>
    <w:r>
      <w:t>Bedrijfsvoering</w:t>
    </w:r>
    <w:r>
      <w:tab/>
    </w:r>
    <w:r>
      <w:tab/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4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14</w:t>
    </w:r>
    <w:r>
      <w:rPr>
        <w:b/>
      </w:rPr>
      <w:fldChar w:fldCharType="end"/>
    </w:r>
  </w:p>
  <w:p w14:paraId="359268C3" w14:textId="77777777" w:rsidR="00ED44E8" w:rsidRDefault="00ED44E8">
    <w:pPr>
      <w:pStyle w:val="Voettekst"/>
    </w:pPr>
    <w:r>
      <w:t>Team Inkoop &amp; Contractmanagement</w:t>
    </w:r>
  </w:p>
  <w:p w14:paraId="4CC9CE51" w14:textId="77777777" w:rsidR="00ED44E8" w:rsidRDefault="00ED44E8">
    <w:pPr>
      <w:pStyle w:val="Voettekst"/>
    </w:pPr>
    <w:r>
      <w:t>Versie Augustus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4" w:type="dxa"/>
      <w:tblLook w:val="04A0" w:firstRow="1" w:lastRow="0" w:firstColumn="1" w:lastColumn="0" w:noHBand="0" w:noVBand="1"/>
    </w:tblPr>
    <w:tblGrid>
      <w:gridCol w:w="5495"/>
      <w:gridCol w:w="2374"/>
    </w:tblGrid>
    <w:tr w:rsidR="00ED44E8" w14:paraId="594176A8" w14:textId="77777777" w:rsidTr="00E14BB4">
      <w:tc>
        <w:tcPr>
          <w:tcW w:w="5495" w:type="dxa"/>
        </w:tcPr>
        <w:p w14:paraId="21337589" w14:textId="77777777" w:rsidR="00ED44E8" w:rsidRPr="00E14BB4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0"/>
            <w:rPr>
              <w:lang w:val="de-DE"/>
            </w:rPr>
          </w:pPr>
          <w:proofErr w:type="spellStart"/>
          <w:r w:rsidRPr="00E14BB4">
            <w:rPr>
              <w:lang w:val="de-DE"/>
            </w:rPr>
            <w:t>Archimedesweg</w:t>
          </w:r>
          <w:proofErr w:type="spellEnd"/>
          <w:r w:rsidRPr="00E14BB4">
            <w:rPr>
              <w:lang w:val="de-DE"/>
            </w:rPr>
            <w:t xml:space="preserve"> 1</w:t>
          </w:r>
        </w:p>
        <w:p w14:paraId="4E30BF8B" w14:textId="77777777" w:rsidR="00ED44E8" w:rsidRPr="00E14BB4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0"/>
            <w:rPr>
              <w:lang w:val="de-DE"/>
            </w:rPr>
          </w:pPr>
          <w:proofErr w:type="spellStart"/>
          <w:r w:rsidRPr="00E14BB4">
            <w:rPr>
              <w:lang w:val="de-DE"/>
            </w:rPr>
            <w:t>postadres</w:t>
          </w:r>
          <w:proofErr w:type="spellEnd"/>
          <w:r w:rsidRPr="00E14BB4">
            <w:rPr>
              <w:lang w:val="de-DE"/>
            </w:rPr>
            <w:t>:</w:t>
          </w:r>
        </w:p>
        <w:p w14:paraId="3F3108DE" w14:textId="77777777" w:rsidR="00ED44E8" w:rsidRPr="00E14BB4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0"/>
            <w:rPr>
              <w:lang w:val="de-DE"/>
            </w:rPr>
          </w:pPr>
          <w:proofErr w:type="spellStart"/>
          <w:r w:rsidRPr="00E14BB4">
            <w:rPr>
              <w:lang w:val="de-DE"/>
            </w:rPr>
            <w:t>postbus</w:t>
          </w:r>
          <w:proofErr w:type="spellEnd"/>
          <w:r w:rsidRPr="00E14BB4">
            <w:rPr>
              <w:lang w:val="de-DE"/>
            </w:rPr>
            <w:t xml:space="preserve"> 156</w:t>
          </w:r>
        </w:p>
        <w:p w14:paraId="572E1087" w14:textId="77777777" w:rsidR="00ED44E8" w:rsidRPr="00E14BB4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0"/>
            <w:rPr>
              <w:lang w:val="de-DE"/>
            </w:rPr>
          </w:pPr>
          <w:r w:rsidRPr="00E14BB4">
            <w:rPr>
              <w:lang w:val="de-DE"/>
            </w:rPr>
            <w:t>2300 AD  Leiden</w:t>
          </w:r>
        </w:p>
        <w:p w14:paraId="1D3CE9C1" w14:textId="77777777" w:rsidR="00ED44E8" w:rsidRPr="00E14BB4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0"/>
            <w:rPr>
              <w:szCs w:val="14"/>
              <w:lang w:val="de-DE"/>
            </w:rPr>
          </w:pPr>
          <w:proofErr w:type="spellStart"/>
          <w:r w:rsidRPr="00E14BB4">
            <w:rPr>
              <w:szCs w:val="14"/>
              <w:lang w:val="de-DE"/>
            </w:rPr>
            <w:t>telefoon</w:t>
          </w:r>
          <w:proofErr w:type="spellEnd"/>
          <w:r w:rsidRPr="00E14BB4">
            <w:rPr>
              <w:szCs w:val="14"/>
              <w:lang w:val="de-DE"/>
            </w:rPr>
            <w:t xml:space="preserve"> (071) 3 063 063</w:t>
          </w:r>
        </w:p>
        <w:p w14:paraId="44E05B5E" w14:textId="77777777" w:rsidR="00ED44E8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0"/>
          </w:pPr>
          <w:r w:rsidRPr="00E14BB4">
            <w:rPr>
              <w:rFonts w:cs="Arial"/>
              <w:szCs w:val="14"/>
            </w:rPr>
            <w:t>telefax (071) 5 123 916</w:t>
          </w:r>
        </w:p>
      </w:tc>
      <w:tc>
        <w:tcPr>
          <w:tcW w:w="2374" w:type="dxa"/>
        </w:tcPr>
        <w:p w14:paraId="6E1DFF36" w14:textId="77777777" w:rsidR="00ED44E8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34"/>
          </w:pPr>
          <w:r>
            <w:t xml:space="preserve">CORSA nummer: </w:t>
          </w:r>
          <w:r>
            <w:fldChar w:fldCharType="begin" w:fldLock="1"/>
          </w:r>
          <w:r w:rsidRPr="009706C4">
            <w:instrText xml:space="preserve"> mitRef REFNUMBER \* MERGEFORMAT </w:instrText>
          </w:r>
          <w:r>
            <w:fldChar w:fldCharType="separate"/>
          </w:r>
          <w:r w:rsidRPr="00E14BB4">
            <w:rPr>
              <w:bCs/>
              <w:noProof/>
            </w:rPr>
            <w:t>REFNUMBER</w:t>
          </w:r>
          <w:r>
            <w:fldChar w:fldCharType="end"/>
          </w:r>
        </w:p>
        <w:p w14:paraId="0FD4A133" w14:textId="77777777" w:rsidR="00ED44E8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34"/>
          </w:pPr>
          <w:r>
            <w:t xml:space="preserve">versie: </w:t>
          </w:r>
          <w:r>
            <w:fldChar w:fldCharType="begin" w:fldLock="1"/>
          </w:r>
          <w:r w:rsidRPr="002C6FF5">
            <w:instrText xml:space="preserve"> mitVV VVED39DC3294F3114286E7C2AF00B98ACC \* MERGEFORMAT </w:instrText>
          </w:r>
          <w:r>
            <w:fldChar w:fldCharType="separate"/>
          </w:r>
          <w:r w:rsidRPr="00E14BB4">
            <w:rPr>
              <w:bCs/>
              <w:noProof/>
            </w:rPr>
            <w:t>versie</w:t>
          </w:r>
          <w:r>
            <w:fldChar w:fldCharType="end"/>
          </w:r>
        </w:p>
        <w:p w14:paraId="6B38C843" w14:textId="77777777" w:rsidR="00ED44E8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34"/>
          </w:pPr>
          <w:r>
            <w:t xml:space="preserve">auteur: </w:t>
          </w:r>
          <w:r>
            <w:fldChar w:fldCharType="begin" w:fldLock="1"/>
          </w:r>
          <w:r w:rsidRPr="00AE2E1C">
            <w:instrText xml:space="preserve"> mitSV AUTEUR NaamInformeel \* MERGEFORMAT </w:instrText>
          </w:r>
          <w:r>
            <w:fldChar w:fldCharType="separate"/>
          </w:r>
          <w:r w:rsidRPr="00E14BB4">
            <w:rPr>
              <w:bCs/>
              <w:noProof/>
            </w:rPr>
            <w:t>NaamInformeel</w:t>
          </w:r>
          <w:r>
            <w:fldChar w:fldCharType="end"/>
          </w:r>
          <w:r>
            <w:t xml:space="preserve"> </w:t>
          </w:r>
        </w:p>
        <w:p w14:paraId="7C67AF04" w14:textId="77777777" w:rsidR="00ED44E8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34"/>
          </w:pPr>
          <w:r>
            <w:t xml:space="preserve">oplage: </w:t>
          </w:r>
          <w:r>
            <w:fldChar w:fldCharType="begin" w:fldLock="1"/>
          </w:r>
          <w:r w:rsidRPr="009D5429">
            <w:instrText xml:space="preserve"> mitVV VVA1C29AE840C008479B11EFFF0DF2AEB2 \* MERGEFORMAT </w:instrText>
          </w:r>
          <w:r>
            <w:fldChar w:fldCharType="separate"/>
          </w:r>
          <w:r w:rsidRPr="00E14BB4">
            <w:rPr>
              <w:bCs/>
              <w:noProof/>
            </w:rPr>
            <w:t>oplage</w:t>
          </w:r>
          <w:r>
            <w:fldChar w:fldCharType="end"/>
          </w:r>
        </w:p>
        <w:p w14:paraId="30B2363F" w14:textId="77777777" w:rsidR="00ED44E8" w:rsidRPr="00E14BB4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34"/>
            <w:rPr>
              <w:rFonts w:cs="Arial"/>
              <w:szCs w:val="14"/>
            </w:rPr>
          </w:pPr>
          <w:r w:rsidRPr="00E14BB4">
            <w:rPr>
              <w:szCs w:val="14"/>
            </w:rPr>
            <w:t xml:space="preserve">datum: </w:t>
          </w:r>
          <w:r w:rsidRPr="00E14BB4">
            <w:rPr>
              <w:szCs w:val="14"/>
            </w:rPr>
            <w:fldChar w:fldCharType="begin" w:fldLock="1"/>
          </w:r>
          <w:r w:rsidRPr="00E14BB4">
            <w:rPr>
              <w:szCs w:val="14"/>
            </w:rPr>
            <w:instrText xml:space="preserve"> mitVV VVB8DA0A633BDF674EBBABF33728BF6885 \* MERGEFORMAT </w:instrText>
          </w:r>
          <w:r w:rsidRPr="00E14BB4">
            <w:rPr>
              <w:szCs w:val="14"/>
            </w:rPr>
            <w:fldChar w:fldCharType="separate"/>
          </w:r>
          <w:r w:rsidRPr="00E14BB4">
            <w:rPr>
              <w:bCs/>
              <w:noProof/>
              <w:szCs w:val="14"/>
            </w:rPr>
            <w:t>datum</w:t>
          </w:r>
          <w:r w:rsidRPr="00E14BB4">
            <w:rPr>
              <w:szCs w:val="14"/>
            </w:rPr>
            <w:fldChar w:fldCharType="end"/>
          </w:r>
        </w:p>
        <w:p w14:paraId="3FD7EA3A" w14:textId="77777777" w:rsidR="00ED44E8" w:rsidRPr="00E14BB4" w:rsidRDefault="00ED44E8" w:rsidP="00E14BB4">
          <w:pPr>
            <w:pStyle w:val="VoettekstEerste"/>
            <w:tabs>
              <w:tab w:val="clear" w:pos="6804"/>
              <w:tab w:val="left" w:pos="6840"/>
            </w:tabs>
            <w:ind w:left="34"/>
            <w:rPr>
              <w:rFonts w:cs="Arial"/>
              <w:szCs w:val="14"/>
            </w:rPr>
          </w:pPr>
          <w:r w:rsidRPr="00E14BB4">
            <w:rPr>
              <w:rFonts w:cs="Arial"/>
              <w:szCs w:val="14"/>
            </w:rPr>
            <w:t xml:space="preserve">projectnummer: </w:t>
          </w:r>
          <w:r w:rsidRPr="00E14BB4">
            <w:rPr>
              <w:rFonts w:cs="Arial"/>
              <w:szCs w:val="14"/>
            </w:rPr>
            <w:fldChar w:fldCharType="begin" w:fldLock="1"/>
          </w:r>
          <w:r w:rsidRPr="00E14BB4">
            <w:rPr>
              <w:rFonts w:cs="Arial"/>
              <w:szCs w:val="14"/>
            </w:rPr>
            <w:instrText xml:space="preserve"> mitVV VVBB87931F5D144E4EB537328DAA02F169 \* MERGEFORMAT </w:instrText>
          </w:r>
          <w:r w:rsidRPr="00E14BB4">
            <w:rPr>
              <w:rFonts w:cs="Arial"/>
              <w:szCs w:val="14"/>
            </w:rPr>
            <w:fldChar w:fldCharType="separate"/>
          </w:r>
          <w:r w:rsidRPr="00E14BB4">
            <w:rPr>
              <w:rFonts w:cs="Arial"/>
              <w:bCs/>
              <w:noProof/>
              <w:szCs w:val="14"/>
            </w:rPr>
            <w:t>PROSA</w:t>
          </w:r>
          <w:r w:rsidRPr="00E14BB4">
            <w:rPr>
              <w:rFonts w:cs="Arial"/>
              <w:szCs w:val="14"/>
            </w:rPr>
            <w:fldChar w:fldCharType="end"/>
          </w:r>
        </w:p>
      </w:tc>
    </w:tr>
  </w:tbl>
  <w:p w14:paraId="3F71DEBA" w14:textId="77777777" w:rsidR="00ED44E8" w:rsidRPr="00FB2658" w:rsidRDefault="00ED44E8" w:rsidP="0064193E">
    <w:pPr>
      <w:pStyle w:val="VoettekstEerste"/>
      <w:tabs>
        <w:tab w:val="clear" w:pos="6804"/>
        <w:tab w:val="left" w:pos="6840"/>
      </w:tabs>
      <w:ind w:left="0"/>
      <w:rPr>
        <w:rFonts w:cs="Arial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9F9B2" w14:textId="77777777" w:rsidR="003D160F" w:rsidRDefault="003D160F">
      <w:r>
        <w:separator/>
      </w:r>
    </w:p>
  </w:footnote>
  <w:footnote w:type="continuationSeparator" w:id="0">
    <w:p w14:paraId="167BF86F" w14:textId="77777777" w:rsidR="003D160F" w:rsidRDefault="003D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E517C" w14:textId="77777777" w:rsidR="00ED44E8" w:rsidRPr="003A5759" w:rsidRDefault="00ED44E8">
    <w:pPr>
      <w:pStyle w:val="Koptekst"/>
    </w:pPr>
    <w: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91ECC"/>
    <w:multiLevelType w:val="hybridMultilevel"/>
    <w:tmpl w:val="5AF276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73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4E8"/>
    <w:rsid w:val="003D160F"/>
    <w:rsid w:val="00436A0A"/>
    <w:rsid w:val="00641774"/>
    <w:rsid w:val="006F6A25"/>
    <w:rsid w:val="00862150"/>
    <w:rsid w:val="00B85349"/>
    <w:rsid w:val="00D162DD"/>
    <w:rsid w:val="00ED44E8"/>
    <w:rsid w:val="00F9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4A468"/>
  <w15:chartTrackingRefBased/>
  <w15:docId w15:val="{351FC46A-3EE6-4DD6-8849-47312770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44E8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t1.T1.Titre 1"/>
    <w:basedOn w:val="Standaard"/>
    <w:next w:val="Standaard"/>
    <w:link w:val="Kop1Char"/>
    <w:qFormat/>
    <w:rsid w:val="00ED4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,tt"/>
    <w:basedOn w:val="Standaard"/>
    <w:next w:val="Standaard"/>
    <w:link w:val="Kop2Char"/>
    <w:unhideWhenUsed/>
    <w:qFormat/>
    <w:rsid w:val="00ED4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unhideWhenUsed/>
    <w:qFormat/>
    <w:rsid w:val="00ED4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unhideWhenUsed/>
    <w:qFormat/>
    <w:rsid w:val="00ED4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ED4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ED44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ED44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nhideWhenUsed/>
    <w:qFormat/>
    <w:rsid w:val="00ED44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ED44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uiPriority w:val="9"/>
    <w:rsid w:val="00ED44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uiPriority w:val="9"/>
    <w:semiHidden/>
    <w:rsid w:val="00ED44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uiPriority w:val="9"/>
    <w:semiHidden/>
    <w:rsid w:val="00ED44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aliases w:val="-Tussenkop Char,Kop 4a Char,Kop 4a Char Char Char,Level 2 - a Char,Sub4 Char,TbsKop 4 Char"/>
    <w:basedOn w:val="Standaardalinea-lettertype"/>
    <w:link w:val="Kop4"/>
    <w:uiPriority w:val="9"/>
    <w:semiHidden/>
    <w:rsid w:val="00ED44E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44E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44E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44E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44E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44E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D44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D4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D4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4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D4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D44E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D44E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D44E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D4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44E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D44E8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rsid w:val="00ED44E8"/>
    <w:pPr>
      <w:tabs>
        <w:tab w:val="center" w:pos="4536"/>
        <w:tab w:val="right" w:pos="9072"/>
      </w:tabs>
    </w:pPr>
    <w:rPr>
      <w:sz w:val="18"/>
    </w:rPr>
  </w:style>
  <w:style w:type="character" w:customStyle="1" w:styleId="KoptekstChar">
    <w:name w:val="Koptekst Char"/>
    <w:basedOn w:val="Standaardalinea-lettertype"/>
    <w:link w:val="Koptekst"/>
    <w:rsid w:val="00ED44E8"/>
    <w:rPr>
      <w:rFonts w:ascii="Verdana" w:eastAsia="Times New Roman" w:hAnsi="Verdana" w:cs="Times New Roman"/>
      <w:kern w:val="0"/>
      <w:sz w:val="18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rsid w:val="00ED44E8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ED44E8"/>
    <w:rPr>
      <w:rFonts w:ascii="Verdana" w:eastAsia="Times New Roman" w:hAnsi="Verdana" w:cs="Times New Roman"/>
      <w:kern w:val="0"/>
      <w:sz w:val="20"/>
      <w:szCs w:val="20"/>
      <w:lang w:eastAsia="nl-NL"/>
      <w14:ligatures w14:val="none"/>
    </w:rPr>
  </w:style>
  <w:style w:type="paragraph" w:customStyle="1" w:styleId="VoettekstEerste">
    <w:name w:val="Voettekst Eerste"/>
    <w:basedOn w:val="Standaard"/>
    <w:rsid w:val="00ED44E8"/>
    <w:pPr>
      <w:tabs>
        <w:tab w:val="left" w:pos="6804"/>
      </w:tabs>
      <w:ind w:left="1134"/>
    </w:pPr>
    <w:rPr>
      <w:rFonts w:ascii="Arial" w:hAnsi="Arial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F53CDC-0B5C-4598-B12E-551F392948F9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customXml/itemProps2.xml><?xml version="1.0" encoding="utf-8"?>
<ds:datastoreItem xmlns:ds="http://schemas.openxmlformats.org/officeDocument/2006/customXml" ds:itemID="{B8102C9D-7521-421D-B7E4-27AA956527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44E468-04C8-400B-8768-73A398FD0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1540</Characters>
  <Application>Microsoft Office Word</Application>
  <DocSecurity>0</DocSecurity>
  <Lines>53</Lines>
  <Paragraphs>21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Loon - van der Grijp, Saskia van</dc:creator>
  <cp:keywords/>
  <dc:description/>
  <cp:lastModifiedBy>Bommel, Dominique van</cp:lastModifiedBy>
  <cp:revision>4</cp:revision>
  <dcterms:created xsi:type="dcterms:W3CDTF">2026-05-18T11:37:00Z</dcterms:created>
  <dcterms:modified xsi:type="dcterms:W3CDTF">2026-05-18T13:23:00Z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